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402"/>
        <w:gridCol w:w="2411"/>
        <w:gridCol w:w="1137"/>
        <w:gridCol w:w="992"/>
      </w:tblGrid>
      <w:tr w:rsidR="00813C03">
        <w:trPr>
          <w:trHeight w:val="506"/>
        </w:trPr>
        <w:tc>
          <w:tcPr>
            <w:tcW w:w="569" w:type="dxa"/>
          </w:tcPr>
          <w:p w:rsidR="00813C03" w:rsidRDefault="006675E9">
            <w:pPr>
              <w:pStyle w:val="TableParagraph"/>
              <w:spacing w:before="88"/>
              <w:ind w:left="90" w:right="86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No.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before="88"/>
              <w:ind w:left="1412" w:right="14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Judul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before="88"/>
              <w:ind w:left="815" w:right="811"/>
              <w:jc w:val="center"/>
              <w:rPr>
                <w:sz w:val="24"/>
              </w:rPr>
            </w:pPr>
            <w:r>
              <w:rPr>
                <w:sz w:val="24"/>
              </w:rPr>
              <w:t>Peneliti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36" w:lineRule="exact"/>
              <w:ind w:left="185"/>
              <w:rPr>
                <w:sz w:val="24"/>
              </w:rPr>
            </w:pPr>
            <w:r>
              <w:rPr>
                <w:sz w:val="24"/>
              </w:rPr>
              <w:t>Sumber</w:t>
            </w:r>
          </w:p>
          <w:p w:rsidR="00813C03" w:rsidRDefault="006675E9">
            <w:pPr>
              <w:pStyle w:val="TableParagraph"/>
              <w:spacing w:line="250" w:lineRule="exact"/>
              <w:ind w:left="297"/>
              <w:rPr>
                <w:sz w:val="24"/>
              </w:rPr>
            </w:pPr>
            <w:r>
              <w:rPr>
                <w:sz w:val="24"/>
              </w:rPr>
              <w:t>Biaya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before="88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Tahun</w:t>
            </w:r>
          </w:p>
        </w:tc>
      </w:tr>
      <w:tr w:rsidR="00813C03">
        <w:trPr>
          <w:trHeight w:val="760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1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Model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Kontribusi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Hukum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Islam</w:t>
            </w:r>
          </w:p>
          <w:p w:rsidR="00813C03" w:rsidRDefault="006675E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Pembangunan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8" w:lineRule="auto"/>
              <w:ind w:left="106" w:right="8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Achmad </w:t>
            </w:r>
            <w:r>
              <w:rPr>
                <w:spacing w:val="-1"/>
                <w:w w:val="105"/>
                <w:sz w:val="24"/>
              </w:rPr>
              <w:t>Irwan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Hamzani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Dikti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10"/>
                <w:sz w:val="24"/>
              </w:rPr>
              <w:t>2019</w:t>
            </w:r>
          </w:p>
        </w:tc>
      </w:tr>
      <w:tr w:rsidR="00813C03">
        <w:trPr>
          <w:trHeight w:val="760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2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Perlindungan Hak Cipta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Perjanjian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Fotografi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Prawedding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 w:right="363"/>
              <w:rPr>
                <w:sz w:val="24"/>
              </w:rPr>
            </w:pPr>
            <w:r>
              <w:rPr>
                <w:sz w:val="24"/>
              </w:rPr>
              <w:t>Sanusi,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Eddhie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Praptono,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Erwin</w:t>
            </w:r>
          </w:p>
          <w:p w:rsidR="00813C03" w:rsidRDefault="006675E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Pratama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2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3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Lembaga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Kerjasama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Bipartit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Perlindungan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</w:p>
          <w:p w:rsidR="00813C03" w:rsidRDefault="006675E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Pekerja/Buruh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 w:right="333"/>
              <w:rPr>
                <w:sz w:val="24"/>
              </w:rPr>
            </w:pPr>
            <w:r>
              <w:rPr>
                <w:w w:val="105"/>
                <w:sz w:val="24"/>
              </w:rPr>
              <w:t>Anindita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Dwi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Hapsari, Imawan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Sugiharto,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Achmad</w:t>
            </w:r>
          </w:p>
          <w:p w:rsidR="00813C03" w:rsidRDefault="006675E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Irwan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Hamzani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2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4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2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Perlindungan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Hukum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Jual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Beli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Hak Atas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Tanah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Bersertifikat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/>
              <w:rPr>
                <w:sz w:val="24"/>
              </w:rPr>
            </w:pPr>
            <w:r>
              <w:rPr>
                <w:sz w:val="24"/>
              </w:rPr>
              <w:t>Nuridin,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Muhammad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Wildan, Imam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Asmarudin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8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4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5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Sanksi Pidana Bagi Pejabat Tata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Putusan</w:t>
            </w:r>
          </w:p>
          <w:p w:rsidR="00813C03" w:rsidRDefault="006675E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Pengadilan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 w:right="137"/>
              <w:rPr>
                <w:sz w:val="24"/>
              </w:rPr>
            </w:pPr>
            <w:r>
              <w:rPr>
                <w:sz w:val="24"/>
              </w:rPr>
              <w:t>Dwijoyo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Hartoyo,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Rizkianto.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Moh.</w:t>
            </w:r>
          </w:p>
          <w:p w:rsidR="00813C03" w:rsidRDefault="006675E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Khamim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519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6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Penerapan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Paksa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(Dwangsom)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Upaya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Perlindungan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Janda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Penjatuhan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Talak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Pengadilan</w:t>
            </w:r>
          </w:p>
          <w:p w:rsidR="00813C03" w:rsidRDefault="006675E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Agama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8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Soesi Idayanti, Fajar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Aryani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8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4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7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181"/>
            </w:pPr>
            <w:r>
              <w:t>Peran</w:t>
            </w:r>
            <w:r>
              <w:rPr>
                <w:spacing w:val="5"/>
              </w:rPr>
              <w:t xml:space="preserve"> </w:t>
            </w:r>
            <w:r>
              <w:t>Lembaga</w:t>
            </w:r>
            <w:r>
              <w:rPr>
                <w:spacing w:val="2"/>
              </w:rPr>
              <w:t xml:space="preserve"> </w:t>
            </w:r>
            <w:r>
              <w:t>Kerjasama</w:t>
            </w:r>
            <w:r>
              <w:rPr>
                <w:spacing w:val="2"/>
              </w:rPr>
              <w:t xml:space="preserve"> </w:t>
            </w:r>
            <w:r>
              <w:t>Bipartit</w:t>
            </w:r>
            <w:r>
              <w:rPr>
                <w:spacing w:val="-47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Kota</w:t>
            </w:r>
            <w:r>
              <w:rPr>
                <w:spacing w:val="4"/>
              </w:rPr>
              <w:t xml:space="preserve"> </w:t>
            </w:r>
            <w:r>
              <w:t>Tegal sebagai</w:t>
            </w:r>
            <w:r>
              <w:rPr>
                <w:spacing w:val="1"/>
              </w:rPr>
              <w:t xml:space="preserve"> </w:t>
            </w:r>
            <w:r>
              <w:t>Upaya</w:t>
            </w:r>
            <w:r>
              <w:rPr>
                <w:spacing w:val="2"/>
              </w:rPr>
              <w:t xml:space="preserve"> </w:t>
            </w:r>
            <w:r>
              <w:t>Pencegahan</w:t>
            </w:r>
            <w:r>
              <w:rPr>
                <w:spacing w:val="4"/>
              </w:rPr>
              <w:t xml:space="preserve"> </w:t>
            </w:r>
            <w:r>
              <w:t>Perselisihan</w:t>
            </w:r>
            <w:r>
              <w:rPr>
                <w:spacing w:val="1"/>
              </w:rPr>
              <w:t xml:space="preserve"> </w:t>
            </w:r>
            <w:r>
              <w:t>Hubungan</w:t>
            </w:r>
            <w:r>
              <w:rPr>
                <w:spacing w:val="7"/>
              </w:rPr>
              <w:t xml:space="preserve"> </w:t>
            </w:r>
            <w:r>
              <w:t>Industrial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 w:right="140"/>
              <w:rPr>
                <w:sz w:val="24"/>
              </w:rPr>
            </w:pPr>
            <w:r>
              <w:rPr>
                <w:w w:val="105"/>
                <w:sz w:val="24"/>
              </w:rPr>
              <w:t>Tiyas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Vika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Widyastuti, Gufron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Irawan,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Anindita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Dwi</w:t>
            </w:r>
          </w:p>
          <w:p w:rsidR="00813C03" w:rsidRDefault="006675E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Hapsari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760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8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Penegakan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Supremasi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</w:p>
          <w:p w:rsidR="00813C03" w:rsidRDefault="006675E9">
            <w:pPr>
              <w:pStyle w:val="TableParagraph"/>
              <w:spacing w:line="252" w:lineRule="exact"/>
              <w:ind w:left="107" w:right="601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Demokrasi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sz w:val="24"/>
              </w:rPr>
              <w:t>Soesi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Idayanti,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Toni</w:t>
            </w:r>
          </w:p>
          <w:p w:rsidR="00813C03" w:rsidRDefault="006675E9">
            <w:pPr>
              <w:pStyle w:val="TableParagraph"/>
              <w:spacing w:line="252" w:lineRule="exact"/>
              <w:ind w:left="106" w:right="375"/>
              <w:rPr>
                <w:sz w:val="24"/>
              </w:rPr>
            </w:pPr>
            <w:r>
              <w:rPr>
                <w:w w:val="105"/>
                <w:sz w:val="24"/>
              </w:rPr>
              <w:t>Haryadi,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Tiyas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Vika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Widyastuti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  <w:p w:rsidR="00813C03" w:rsidRDefault="006675E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Tegal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8" w:lineRule="auto"/>
              <w:ind w:right="220"/>
              <w:rPr>
                <w:sz w:val="24"/>
              </w:rPr>
            </w:pPr>
            <w:r>
              <w:rPr>
                <w:w w:val="110"/>
                <w:sz w:val="24"/>
              </w:rPr>
              <w:t>Gasal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267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w w:val="108"/>
                <w:sz w:val="24"/>
              </w:rPr>
              <w:t>9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Naskah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Akademik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PDAM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8" w:lineRule="auto"/>
              <w:ind w:left="106" w:right="108"/>
              <w:rPr>
                <w:sz w:val="24"/>
              </w:rPr>
            </w:pPr>
            <w:r>
              <w:rPr>
                <w:w w:val="105"/>
                <w:sz w:val="24"/>
              </w:rPr>
              <w:t>Imawan Sugiharto,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Hamidah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Abdurrachman,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Ratna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Riyanti,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Fajar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Dian</w:t>
            </w:r>
          </w:p>
          <w:p w:rsidR="00813C03" w:rsidRDefault="006675E9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Aryani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06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Pemkot/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PDAM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266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8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Upaya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Pencegahan Kekerasan Seksual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PPA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Polres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Hamidah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Abdurrachman.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Imawan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Sugiharto,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Fajar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Sudewo,</w:t>
            </w:r>
          </w:p>
          <w:p w:rsidR="00813C03" w:rsidRDefault="006675E9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Fajar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Aryani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sz w:val="24"/>
              </w:rPr>
              <w:t>Genap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266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8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Demokrasi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Keterwakilan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Anggota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Legislatif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DPRD</w:t>
            </w:r>
          </w:p>
          <w:p w:rsidR="00813C03" w:rsidRDefault="006675E9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Provinsi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Tengah)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Ratna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Riyanti,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Imawan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Sugiharto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sz w:val="24"/>
              </w:rPr>
              <w:t>Genap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2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57" w:lineRule="exact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6" w:lineRule="auto"/>
              <w:ind w:left="107" w:right="285"/>
              <w:rPr>
                <w:sz w:val="24"/>
              </w:rPr>
            </w:pPr>
            <w:r>
              <w:rPr>
                <w:sz w:val="24"/>
              </w:rPr>
              <w:t>Pelaksanaan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Jaminan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(JKN)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6" w:lineRule="auto"/>
              <w:ind w:left="106" w:right="276"/>
              <w:rPr>
                <w:sz w:val="24"/>
              </w:rPr>
            </w:pPr>
            <w:r>
              <w:rPr>
                <w:sz w:val="24"/>
              </w:rPr>
              <w:t>Moh.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Khamim,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Idayanti,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Haryadi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6" w:lineRule="auto"/>
              <w:ind w:right="220"/>
              <w:rPr>
                <w:sz w:val="24"/>
              </w:rPr>
            </w:pPr>
            <w:r>
              <w:rPr>
                <w:sz w:val="24"/>
              </w:rPr>
              <w:t>Genap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</w:tbl>
    <w:p w:rsidR="00813C03" w:rsidRDefault="00813C03">
      <w:pPr>
        <w:spacing w:line="264" w:lineRule="exact"/>
        <w:rPr>
          <w:sz w:val="24"/>
        </w:rPr>
        <w:sectPr w:rsidR="00813C03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402"/>
        <w:gridCol w:w="2411"/>
        <w:gridCol w:w="1137"/>
        <w:gridCol w:w="992"/>
      </w:tblGrid>
      <w:tr w:rsidR="00813C03">
        <w:trPr>
          <w:trHeight w:val="760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64" w:lineRule="exact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Kebijakan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Sertifikasi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Pranikah</w:t>
            </w:r>
          </w:p>
          <w:p w:rsidR="00813C03" w:rsidRDefault="006675E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Pengantin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Implikasinya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Toni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Haryadi,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Soesi</w:t>
            </w:r>
          </w:p>
          <w:p w:rsidR="00813C03" w:rsidRDefault="006675E9">
            <w:pPr>
              <w:pStyle w:val="TableParagraph"/>
              <w:spacing w:line="252" w:lineRule="exact"/>
              <w:ind w:left="106" w:right="3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Idayanti,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Tiyas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Vika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Widyastuti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8" w:lineRule="auto"/>
              <w:ind w:right="220"/>
              <w:rPr>
                <w:sz w:val="24"/>
              </w:rPr>
            </w:pPr>
            <w:r>
              <w:rPr>
                <w:sz w:val="24"/>
              </w:rPr>
              <w:t>Genap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2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63" w:lineRule="exact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before="2" w:line="20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Nasabah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Fintech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Pinjaman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</w:p>
          <w:p w:rsidR="00813C03" w:rsidRDefault="006675E9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before="2" w:line="206" w:lineRule="auto"/>
              <w:ind w:left="106" w:right="947"/>
              <w:jc w:val="both"/>
              <w:rPr>
                <w:sz w:val="24"/>
              </w:rPr>
            </w:pPr>
            <w:r>
              <w:rPr>
                <w:sz w:val="24"/>
              </w:rPr>
              <w:t>Soesi Idayanti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Kanti Rahayu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Sanusi</w:t>
            </w:r>
          </w:p>
          <w:p w:rsidR="00813C03" w:rsidRDefault="006675E9">
            <w:pPr>
              <w:pStyle w:val="TableParagraph"/>
              <w:spacing w:line="234" w:lineRule="exact"/>
              <w:ind w:left="10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Toni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Haryadi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8" w:lineRule="auto"/>
              <w:ind w:right="220"/>
              <w:rPr>
                <w:sz w:val="24"/>
              </w:rPr>
            </w:pPr>
            <w:r>
              <w:rPr>
                <w:sz w:val="24"/>
              </w:rPr>
              <w:t>Genap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  <w:tr w:rsidR="00813C03">
        <w:trPr>
          <w:trHeight w:val="1014"/>
        </w:trPr>
        <w:tc>
          <w:tcPr>
            <w:tcW w:w="569" w:type="dxa"/>
          </w:tcPr>
          <w:p w:rsidR="00813C03" w:rsidRDefault="006675E9">
            <w:pPr>
              <w:pStyle w:val="TableParagraph"/>
              <w:spacing w:line="263" w:lineRule="exact"/>
              <w:ind w:left="90" w:right="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3402" w:type="dxa"/>
          </w:tcPr>
          <w:p w:rsidR="00813C03" w:rsidRDefault="006675E9">
            <w:pPr>
              <w:pStyle w:val="TableParagraph"/>
              <w:spacing w:line="208" w:lineRule="auto"/>
              <w:ind w:left="107" w:right="97"/>
              <w:rPr>
                <w:sz w:val="24"/>
              </w:rPr>
            </w:pPr>
            <w:r>
              <w:rPr>
                <w:w w:val="105"/>
                <w:sz w:val="24"/>
              </w:rPr>
              <w:t>Tinjauan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Yuridis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Penyelenggaraan Pemilihan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Kepala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Daerah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Langsung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Dalam</w:t>
            </w:r>
          </w:p>
          <w:p w:rsidR="00813C03" w:rsidRDefault="006675E9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Demokrasi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411" w:type="dxa"/>
          </w:tcPr>
          <w:p w:rsidR="00813C03" w:rsidRDefault="006675E9">
            <w:pPr>
              <w:pStyle w:val="TableParagraph"/>
              <w:spacing w:line="208" w:lineRule="auto"/>
              <w:ind w:left="106" w:right="76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Achmad Irwan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Hamzani, Kanti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Rahayu</w:t>
            </w:r>
          </w:p>
        </w:tc>
        <w:tc>
          <w:tcPr>
            <w:tcW w:w="1137" w:type="dxa"/>
          </w:tcPr>
          <w:p w:rsidR="00813C03" w:rsidRDefault="006675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UPS</w:t>
            </w:r>
          </w:p>
        </w:tc>
        <w:tc>
          <w:tcPr>
            <w:tcW w:w="992" w:type="dxa"/>
          </w:tcPr>
          <w:p w:rsidR="00813C03" w:rsidRDefault="006675E9">
            <w:pPr>
              <w:pStyle w:val="TableParagraph"/>
              <w:spacing w:line="208" w:lineRule="auto"/>
              <w:ind w:right="220"/>
              <w:rPr>
                <w:sz w:val="24"/>
              </w:rPr>
            </w:pPr>
            <w:r>
              <w:rPr>
                <w:sz w:val="24"/>
              </w:rPr>
              <w:t>Genap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2019/</w:t>
            </w:r>
          </w:p>
          <w:p w:rsidR="00813C03" w:rsidRDefault="006675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10"/>
                <w:sz w:val="24"/>
              </w:rPr>
              <w:t>2020</w:t>
            </w:r>
          </w:p>
        </w:tc>
      </w:tr>
    </w:tbl>
    <w:p w:rsidR="00000000" w:rsidRDefault="006675E9"/>
    <w:sectPr w:rsidR="00000000">
      <w:pgSz w:w="11910" w:h="16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3"/>
    <w:rsid w:val="006675E9"/>
    <w:rsid w:val="008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0F9B-30DF-4974-B1AA-3391654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UPSTGL</cp:lastModifiedBy>
  <cp:revision>2</cp:revision>
  <dcterms:created xsi:type="dcterms:W3CDTF">2022-03-22T07:41:00Z</dcterms:created>
  <dcterms:modified xsi:type="dcterms:W3CDTF">2022-03-22T07:41:00Z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